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A36B26" w:rsidRPr="00A36B26" w:rsidRDefault="00A36B26" w:rsidP="00A36B2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FF0000"/>
        </w:rPr>
      </w:pPr>
      <w:bookmarkStart w:id="0" w:name="_GoBack"/>
      <w:r w:rsidRPr="009D5F63">
        <w:rPr>
          <w:rFonts w:asciiTheme="minorHAnsi" w:hAnsiTheme="minorHAnsi" w:cstheme="minorHAnsi"/>
          <w:b/>
        </w:rPr>
        <w:t>CSE/AH01/1101</w:t>
      </w:r>
      <w:r w:rsidR="009D5F63" w:rsidRPr="009D5F63">
        <w:rPr>
          <w:rFonts w:asciiTheme="minorHAnsi" w:hAnsiTheme="minorHAnsi" w:cstheme="minorHAnsi"/>
          <w:b/>
        </w:rPr>
        <w:t>447401</w:t>
      </w:r>
      <w:r w:rsidRPr="009D5F63">
        <w:rPr>
          <w:rFonts w:asciiTheme="minorHAnsi" w:hAnsiTheme="minorHAnsi" w:cstheme="minorHAnsi"/>
          <w:b/>
        </w:rPr>
        <w:t>/2</w:t>
      </w:r>
      <w:r w:rsidR="008B57D2" w:rsidRPr="009D5F63">
        <w:rPr>
          <w:rFonts w:asciiTheme="minorHAnsi" w:hAnsiTheme="minorHAnsi" w:cstheme="minorHAnsi"/>
          <w:b/>
        </w:rPr>
        <w:t>6</w:t>
      </w:r>
      <w:r w:rsidRPr="009D5F63">
        <w:rPr>
          <w:rFonts w:asciiTheme="minorHAnsi" w:hAnsiTheme="minorHAnsi" w:cstheme="minorHAnsi"/>
          <w:b/>
        </w:rPr>
        <w:t>/PSS</w:t>
      </w:r>
    </w:p>
    <w:bookmarkEnd w:id="0"/>
    <w:p w:rsidR="00A36B26" w:rsidRDefault="00A36B26" w:rsidP="00A36B26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A36B26" w:rsidRDefault="00A36B26" w:rsidP="00A36B2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A36B26" w:rsidRDefault="00A36B26" w:rsidP="00A36B2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servei d’intermediació pel proveïment del transport en taxi per a l’Hospital Universitari Vall d’Hebron compren un únic lot.</w:t>
      </w:r>
    </w:p>
    <w:p w:rsidR="00A36B26" w:rsidRDefault="00A36B26" w:rsidP="00A36B2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A36B26" w:rsidRDefault="00A36B26" w:rsidP="00A36B2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Aquest únic lot es compon de dos articles:</w:t>
      </w:r>
    </w:p>
    <w:p w:rsidR="00A36B26" w:rsidRDefault="00A36B26" w:rsidP="00A36B26">
      <w:pPr>
        <w:pStyle w:val="Pargrafdellista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Servei de transport: 26.144,40 euros sense IVA i 28.758,84 euros amb IVA.</w:t>
      </w:r>
    </w:p>
    <w:p w:rsidR="00A36B26" w:rsidRDefault="00A36B26" w:rsidP="00A36B26">
      <w:pPr>
        <w:pStyle w:val="Pargrafdellista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Despeses de gestió: 1.307,22 euros sense IVA i 1.581,74 euros amb IVA.</w:t>
      </w:r>
    </w:p>
    <w:p w:rsidR="00A36B26" w:rsidRDefault="00A36B26" w:rsidP="00A36B26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A36B26" w:rsidRPr="00A36B26" w:rsidRDefault="00A36B26" w:rsidP="00A36B26">
      <w:pPr>
        <w:pStyle w:val="Pargrafdel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</w:rPr>
        <w:t>Amb un import total sense IVA de 27.451,62 euros i un import total amb IVA inclòs de 30.340,58 euros. I amb un valor estimat de 54.903,24 euros sense IVA.</w:t>
      </w:r>
    </w:p>
    <w:sectPr w:rsidR="00A36B26" w:rsidRPr="00A36B26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160C4"/>
    <w:multiLevelType w:val="hybridMultilevel"/>
    <w:tmpl w:val="C8C6E8F8"/>
    <w:lvl w:ilvl="0" w:tplc="CE8EC6D8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3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8B57D2"/>
    <w:rsid w:val="00900292"/>
    <w:rsid w:val="00973C45"/>
    <w:rsid w:val="009B0F3C"/>
    <w:rsid w:val="009D5F63"/>
    <w:rsid w:val="00A36B26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39016C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B37851-F72F-480D-9C82-7BDBA3BD9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E842A-88AE-40A0-99C1-A7D1F8CFF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970FD0-01BE-46BA-9472-FCC33F805D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7</cp:revision>
  <cp:lastPrinted>2018-12-18T08:58:00Z</cp:lastPrinted>
  <dcterms:created xsi:type="dcterms:W3CDTF">2023-03-10T13:21:00Z</dcterms:created>
  <dcterms:modified xsi:type="dcterms:W3CDTF">2025-10-08T10:23:00Z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